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8" w:rsidRDefault="00831751" w:rsidP="00FE05D7">
      <w:pPr>
        <w:pStyle w:val="a4"/>
        <w:spacing w:before="7"/>
        <w:ind w:left="0" w:right="330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Управляющего</w:t>
      </w:r>
      <w:r>
        <w:rPr>
          <w:spacing w:val="-17"/>
        </w:rPr>
        <w:t xml:space="preserve"> </w:t>
      </w:r>
      <w:r>
        <w:t>совета БДОУ "Детский сад №</w:t>
      </w:r>
      <w:r w:rsidR="00FE05D7">
        <w:t>1 г. Тары</w:t>
      </w:r>
      <w:r>
        <w:t>"</w:t>
      </w:r>
    </w:p>
    <w:p w:rsidR="007225B8" w:rsidRDefault="00831751">
      <w:pPr>
        <w:pStyle w:val="a4"/>
        <w:spacing w:line="321" w:lineRule="exact"/>
      </w:pPr>
      <w:r>
        <w:t>на</w:t>
      </w:r>
      <w:r>
        <w:rPr>
          <w:spacing w:val="-4"/>
        </w:rPr>
        <w:t xml:space="preserve"> </w:t>
      </w:r>
      <w:r w:rsidR="00AD388C">
        <w:t>2024</w:t>
      </w:r>
      <w:r>
        <w:rPr>
          <w:spacing w:val="-2"/>
        </w:rPr>
        <w:t xml:space="preserve"> </w:t>
      </w:r>
      <w:r w:rsidR="00FE05D7">
        <w:t>-</w:t>
      </w:r>
      <w:r>
        <w:rPr>
          <w:spacing w:val="-6"/>
        </w:rPr>
        <w:t xml:space="preserve"> </w:t>
      </w:r>
      <w:r w:rsidR="00AD388C">
        <w:t>2025</w:t>
      </w:r>
      <w:r>
        <w:rPr>
          <w:spacing w:val="-2"/>
        </w:rPr>
        <w:t xml:space="preserve"> </w:t>
      </w:r>
      <w:r w:rsidR="00FE05D7">
        <w:rPr>
          <w:spacing w:val="-2"/>
        </w:rPr>
        <w:t xml:space="preserve">учебный </w:t>
      </w:r>
      <w:r>
        <w:rPr>
          <w:spacing w:val="-5"/>
        </w:rPr>
        <w:t>год</w:t>
      </w:r>
    </w:p>
    <w:p w:rsidR="007225B8" w:rsidRDefault="007225B8">
      <w:pPr>
        <w:pStyle w:val="a3"/>
        <w:spacing w:before="9"/>
        <w:rPr>
          <w:b/>
          <w:sz w:val="11"/>
        </w:rPr>
      </w:pPr>
    </w:p>
    <w:p w:rsidR="007225B8" w:rsidRPr="00314F70" w:rsidRDefault="00831751">
      <w:pPr>
        <w:pStyle w:val="a3"/>
        <w:spacing w:before="93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Цель:</w:t>
      </w:r>
    </w:p>
    <w:p w:rsidR="007225B8" w:rsidRPr="00314F70" w:rsidRDefault="00831751" w:rsidP="00314F70">
      <w:pPr>
        <w:pStyle w:val="a5"/>
        <w:numPr>
          <w:ilvl w:val="0"/>
          <w:numId w:val="6"/>
        </w:numPr>
        <w:tabs>
          <w:tab w:val="left" w:pos="1263"/>
        </w:tabs>
        <w:spacing w:before="1"/>
        <w:ind w:right="158"/>
        <w:jc w:val="both"/>
        <w:rPr>
          <w:sz w:val="24"/>
          <w:szCs w:val="24"/>
        </w:rPr>
      </w:pPr>
      <w:r w:rsidRPr="00314F70">
        <w:rPr>
          <w:sz w:val="24"/>
          <w:szCs w:val="24"/>
        </w:rPr>
        <w:t>совершенствование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государственно-общественного</w:t>
      </w:r>
      <w:r w:rsidRPr="00314F70">
        <w:rPr>
          <w:spacing w:val="-5"/>
          <w:sz w:val="24"/>
          <w:szCs w:val="24"/>
        </w:rPr>
        <w:t xml:space="preserve"> </w:t>
      </w:r>
      <w:r w:rsidRPr="00314F70">
        <w:rPr>
          <w:sz w:val="24"/>
          <w:szCs w:val="24"/>
        </w:rPr>
        <w:t>управления</w:t>
      </w:r>
      <w:r w:rsidRPr="00314F70">
        <w:rPr>
          <w:spacing w:val="4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образованием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4"/>
          <w:sz w:val="24"/>
          <w:szCs w:val="24"/>
        </w:rPr>
        <w:t xml:space="preserve"> </w:t>
      </w:r>
      <w:r w:rsidR="006769B0">
        <w:rPr>
          <w:sz w:val="24"/>
          <w:szCs w:val="24"/>
        </w:rPr>
        <w:t>БДОУ «Детский сад №1 г. Тары</w:t>
      </w:r>
      <w:r w:rsidR="00314F70">
        <w:rPr>
          <w:sz w:val="24"/>
          <w:szCs w:val="24"/>
        </w:rPr>
        <w:t xml:space="preserve">, </w:t>
      </w:r>
      <w:r w:rsidR="00314F70" w:rsidRPr="00314F70">
        <w:rPr>
          <w:sz w:val="24"/>
          <w:szCs w:val="24"/>
        </w:rPr>
        <w:t>росту</w:t>
      </w:r>
      <w:r w:rsidR="00314F70" w:rsidRPr="00314F70">
        <w:rPr>
          <w:spacing w:val="-3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открытости и демократичности</w:t>
      </w:r>
      <w:r w:rsidR="00314F70">
        <w:rPr>
          <w:sz w:val="24"/>
          <w:szCs w:val="24"/>
        </w:rPr>
        <w:t xml:space="preserve"> ОО</w:t>
      </w:r>
      <w:r w:rsidR="00314F70" w:rsidRPr="00314F70">
        <w:rPr>
          <w:sz w:val="24"/>
          <w:szCs w:val="24"/>
        </w:rPr>
        <w:t>, прозрачности деятельности, повышению качества и доступности образования дошкольников, привлечению дополнительных внебюджетных ресурсов, гармонизации отношений ОО и общества,</w:t>
      </w:r>
      <w:r w:rsidR="00314F70" w:rsidRPr="00314F70">
        <w:rPr>
          <w:spacing w:val="40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развитию социального партнерства через создание гибкой системы управления ресурсами путём усиления государственно-общественного управления.</w:t>
      </w:r>
    </w:p>
    <w:p w:rsidR="007225B8" w:rsidRPr="00314F70" w:rsidRDefault="00831751">
      <w:pPr>
        <w:pStyle w:val="a3"/>
        <w:spacing w:before="1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Задачи: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определить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основные</w:t>
      </w:r>
      <w:r w:rsidRPr="00314F70">
        <w:rPr>
          <w:spacing w:val="-13"/>
          <w:sz w:val="24"/>
          <w:szCs w:val="24"/>
        </w:rPr>
        <w:t xml:space="preserve"> </w:t>
      </w:r>
      <w:r w:rsidRPr="00314F70">
        <w:rPr>
          <w:sz w:val="24"/>
          <w:szCs w:val="24"/>
        </w:rPr>
        <w:t>направления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z w:val="24"/>
          <w:szCs w:val="24"/>
        </w:rPr>
        <w:t>развития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организации</w:t>
      </w:r>
      <w:r w:rsidR="00AD388C">
        <w:rPr>
          <w:spacing w:val="-2"/>
          <w:sz w:val="24"/>
          <w:szCs w:val="24"/>
        </w:rPr>
        <w:t xml:space="preserve"> на 2024 – 2025</w:t>
      </w:r>
      <w:r w:rsidR="00546393">
        <w:rPr>
          <w:spacing w:val="-2"/>
          <w:sz w:val="24"/>
          <w:szCs w:val="24"/>
        </w:rPr>
        <w:t xml:space="preserve"> </w:t>
      </w:r>
      <w:proofErr w:type="spellStart"/>
      <w:r w:rsidR="00546393">
        <w:rPr>
          <w:spacing w:val="-2"/>
          <w:sz w:val="24"/>
          <w:szCs w:val="24"/>
        </w:rPr>
        <w:t>уч</w:t>
      </w:r>
      <w:proofErr w:type="spellEnd"/>
      <w:r w:rsidR="00546393">
        <w:rPr>
          <w:spacing w:val="-2"/>
          <w:sz w:val="24"/>
          <w:szCs w:val="24"/>
        </w:rPr>
        <w:t>. год.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58"/>
        <w:rPr>
          <w:sz w:val="24"/>
          <w:szCs w:val="24"/>
        </w:rPr>
      </w:pPr>
      <w:r w:rsidRPr="00314F70">
        <w:rPr>
          <w:sz w:val="24"/>
          <w:szCs w:val="24"/>
        </w:rPr>
        <w:t>разработать и утвердить стратегии повышения эффективности финансово-экономической деятельности организации, стимулирование труда его работников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содействие</w:t>
      </w:r>
      <w:r w:rsidRPr="00314F70">
        <w:rPr>
          <w:spacing w:val="-14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созданию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z w:val="24"/>
          <w:szCs w:val="24"/>
        </w:rPr>
        <w:t>оптимальных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форм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образовательного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процесса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65"/>
        <w:rPr>
          <w:sz w:val="24"/>
          <w:szCs w:val="24"/>
        </w:rPr>
      </w:pPr>
      <w:r w:rsidRPr="00314F70">
        <w:rPr>
          <w:sz w:val="24"/>
          <w:szCs w:val="24"/>
        </w:rPr>
        <w:t>контроль</w:t>
      </w:r>
      <w:r w:rsidRPr="00314F70">
        <w:rPr>
          <w:spacing w:val="-1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соблюдения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требований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к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условиям обучения,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воспитания, труда в организации, к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сохранению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укреплению здоровья воспитанников, целевого и рационального расходования финансовых средств</w:t>
      </w:r>
    </w:p>
    <w:p w:rsidR="007225B8" w:rsidRDefault="007225B8">
      <w:pPr>
        <w:pStyle w:val="a3"/>
        <w:spacing w:before="5"/>
      </w:pPr>
    </w:p>
    <w:tbl>
      <w:tblPr>
        <w:tblStyle w:val="TableNormal"/>
        <w:tblW w:w="114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503"/>
        </w:trPr>
        <w:tc>
          <w:tcPr>
            <w:tcW w:w="855" w:type="dxa"/>
          </w:tcPr>
          <w:p w:rsidR="007225B8" w:rsidRDefault="00831751">
            <w:pPr>
              <w:pStyle w:val="TableParagraph"/>
              <w:spacing w:before="121"/>
              <w:ind w:left="143"/>
            </w:pPr>
            <w:r>
              <w:t>№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before="121"/>
              <w:ind w:left="2680" w:right="2682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580" w:type="dxa"/>
          </w:tcPr>
          <w:p w:rsidR="007225B8" w:rsidRDefault="00831751">
            <w:pPr>
              <w:pStyle w:val="TableParagraph"/>
              <w:spacing w:line="250" w:lineRule="exact"/>
              <w:ind w:left="134" w:firstLine="249"/>
            </w:pPr>
            <w:r>
              <w:rPr>
                <w:spacing w:val="-2"/>
              </w:rPr>
              <w:t>Сроки проведения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before="121"/>
              <w:ind w:left="98" w:right="98"/>
              <w:jc w:val="center"/>
            </w:pPr>
            <w:r>
              <w:rPr>
                <w:spacing w:val="-2"/>
              </w:rPr>
              <w:t>Ответственный</w:t>
            </w:r>
          </w:p>
        </w:tc>
      </w:tr>
      <w:tr w:rsidR="007225B8" w:rsidTr="00314F70">
        <w:trPr>
          <w:trHeight w:val="1103"/>
        </w:trPr>
        <w:tc>
          <w:tcPr>
            <w:tcW w:w="855" w:type="dxa"/>
          </w:tcPr>
          <w:p w:rsidR="007225B8" w:rsidRDefault="00831751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5" w:type="dxa"/>
          </w:tcPr>
          <w:p w:rsidR="007225B8" w:rsidRDefault="00831751" w:rsidP="00314F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 состава Управляющего совета. Введение новых 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Управляющего.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списков уполномоченных представителей групп</w:t>
            </w:r>
            <w:r w:rsidR="00314F70">
              <w:rPr>
                <w:sz w:val="24"/>
              </w:rPr>
              <w:t xml:space="preserve"> </w:t>
            </w:r>
            <w:r>
              <w:rPr>
                <w:sz w:val="24"/>
              </w:rPr>
              <w:t>(родительская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общественность).</w:t>
            </w:r>
          </w:p>
        </w:tc>
        <w:tc>
          <w:tcPr>
            <w:tcW w:w="1580" w:type="dxa"/>
          </w:tcPr>
          <w:p w:rsidR="007225B8" w:rsidRDefault="00FE05D7">
            <w:pPr>
              <w:pStyle w:val="TableParagraph"/>
              <w:spacing w:before="131" w:line="242" w:lineRule="auto"/>
              <w:ind w:left="331" w:right="323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Август, сентябрь</w:t>
            </w:r>
          </w:p>
        </w:tc>
        <w:tc>
          <w:tcPr>
            <w:tcW w:w="2337" w:type="dxa"/>
          </w:tcPr>
          <w:p w:rsidR="00314F70" w:rsidRDefault="008317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D388C">
              <w:rPr>
                <w:spacing w:val="-2"/>
                <w:sz w:val="24"/>
              </w:rPr>
              <w:t>2024</w:t>
            </w:r>
            <w:r w:rsidR="006769B0">
              <w:rPr>
                <w:spacing w:val="-2"/>
                <w:sz w:val="24"/>
              </w:rPr>
              <w:t xml:space="preserve"> -</w:t>
            </w:r>
          </w:p>
          <w:p w:rsidR="00054657" w:rsidRDefault="00054657" w:rsidP="007815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D388C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26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 xml:space="preserve">Подготовка зданий и помещений к осеннее - зимнему периоду, отчет о готовности к отопительному сезону. 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 w:right="1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054657" w:rsidRDefault="00054657" w:rsidP="00781587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 по группам.</w:t>
            </w:r>
          </w:p>
          <w:p w:rsidR="00054657" w:rsidRDefault="00054657" w:rsidP="0078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 на проведение ремонтных работ в летний период.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 образовательной</w:t>
            </w:r>
            <w:proofErr w:type="gramEnd"/>
            <w:r>
              <w:rPr>
                <w:sz w:val="24"/>
              </w:rPr>
              <w:t xml:space="preserve"> работы ОО на учебный 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 для подготовки отдельных вопросов деятельности ДОУ: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принятие нормативно-правовых актов, регламентирующих деятельность и управление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5"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 питания в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 (обеспечение безопасности: антитеррористическая, пожарная и др.)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комиссия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сообществом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7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комиссия по противодействию коррупции и рассмотрению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54657" w:rsidRDefault="00054657" w:rsidP="00781587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054657">
        <w:trPr>
          <w:trHeight w:val="1266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054657" w:rsidRDefault="00054657" w:rsidP="0078158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календарный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  <w:p w:rsidR="00054657" w:rsidRDefault="00054657" w:rsidP="00781587">
            <w:pPr>
              <w:pStyle w:val="TableParagraph"/>
              <w:spacing w:line="242" w:lineRule="auto"/>
              <w:ind w:left="10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дополнительных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054657" w:rsidRDefault="00054657" w:rsidP="007815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054657" w:rsidRDefault="00054657" w:rsidP="00781587">
            <w:pPr>
              <w:pStyle w:val="TableParagraph"/>
              <w:ind w:left="278" w:right="265" w:firstLine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proofErr w:type="spellStart"/>
            <w:proofErr w:type="gramStart"/>
            <w:r>
              <w:rPr>
                <w:sz w:val="24"/>
              </w:rPr>
              <w:t>весенне</w:t>
            </w:r>
            <w:proofErr w:type="spellEnd"/>
            <w:r>
              <w:rPr>
                <w:sz w:val="24"/>
              </w:rPr>
              <w:t xml:space="preserve"> – летний</w:t>
            </w:r>
            <w:proofErr w:type="gramEnd"/>
            <w:r>
              <w:rPr>
                <w:sz w:val="24"/>
              </w:rPr>
              <w:t xml:space="preserve"> период.</w:t>
            </w:r>
          </w:p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 в ВОВ: бессмертный полк, военно-патриотическая эстафета и др.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054657" w:rsidRDefault="00054657" w:rsidP="00781587">
            <w:pPr>
              <w:pStyle w:val="TableParagraph"/>
              <w:spacing w:line="242" w:lineRule="auto"/>
              <w:ind w:left="484" w:right="324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 анкетирования родителей по вопросам удовлетворѐнности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за прошедший учебный год.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AD388C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AD388C"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2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совета.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</w:p>
          <w:p w:rsidR="00054657" w:rsidRP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 w:rsidRPr="00054657"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периоду. Утверждение плана мероприятий,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обеспечение,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оздоровительный период. 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по обеспечению благоустройства территории, ремонтных работ в летний период.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Июнь - август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314F70">
        <w:trPr>
          <w:trHeight w:val="551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Привлечение</w:t>
            </w:r>
            <w:r w:rsidRPr="00054657">
              <w:rPr>
                <w:spacing w:val="-5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к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>сотрудничеству</w:t>
            </w:r>
            <w:r w:rsidRPr="00054657">
              <w:rPr>
                <w:spacing w:val="-11"/>
                <w:sz w:val="24"/>
              </w:rPr>
              <w:t xml:space="preserve"> </w:t>
            </w:r>
            <w:r w:rsidRPr="00054657">
              <w:rPr>
                <w:sz w:val="24"/>
              </w:rPr>
              <w:t>с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детским </w:t>
            </w:r>
            <w:r w:rsidRPr="00054657">
              <w:rPr>
                <w:spacing w:val="-2"/>
                <w:sz w:val="24"/>
              </w:rPr>
              <w:t>садом.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line="266" w:lineRule="exact"/>
              <w:ind w:left="151" w:right="151"/>
              <w:jc w:val="center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3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течение</w:t>
            </w:r>
          </w:p>
          <w:p w:rsidR="007225B8" w:rsidRPr="00054657" w:rsidRDefault="00831751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66" w:lineRule="exact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2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Управляющего</w:t>
            </w:r>
          </w:p>
          <w:p w:rsidR="007225B8" w:rsidRPr="00054657" w:rsidRDefault="00831751">
            <w:pPr>
              <w:pStyle w:val="TableParagraph"/>
              <w:spacing w:line="265" w:lineRule="exact"/>
              <w:rPr>
                <w:sz w:val="24"/>
              </w:rPr>
            </w:pPr>
            <w:r w:rsidRPr="00054657">
              <w:rPr>
                <w:spacing w:val="-2"/>
                <w:sz w:val="24"/>
              </w:rPr>
              <w:t>совета</w:t>
            </w:r>
          </w:p>
        </w:tc>
      </w:tr>
      <w:tr w:rsidR="007225B8" w:rsidTr="00314F70">
        <w:trPr>
          <w:trHeight w:val="825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054657">
              <w:rPr>
                <w:sz w:val="24"/>
              </w:rPr>
              <w:t>Участие в деятельности конфликтных и иных комиссий. Рассмотрение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заявлений,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конфликтных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ситуаций,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жалоб</w:t>
            </w:r>
            <w:r w:rsidRPr="00054657">
              <w:rPr>
                <w:spacing w:val="-7"/>
                <w:sz w:val="24"/>
              </w:rPr>
              <w:t xml:space="preserve"> </w:t>
            </w:r>
            <w:r w:rsidRPr="00054657">
              <w:rPr>
                <w:sz w:val="24"/>
              </w:rPr>
              <w:t>и</w:t>
            </w:r>
          </w:p>
          <w:p w:rsidR="007225B8" w:rsidRPr="00054657" w:rsidRDefault="008317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предложений</w:t>
            </w:r>
            <w:r w:rsidRPr="00054657">
              <w:rPr>
                <w:spacing w:val="52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(законных</w:t>
            </w:r>
            <w:r w:rsidRPr="00054657">
              <w:rPr>
                <w:spacing w:val="-6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before="126" w:line="242" w:lineRule="auto"/>
              <w:ind w:left="455" w:hanging="269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течение </w:t>
            </w: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Управляющего </w:t>
            </w:r>
            <w:r w:rsidRPr="00054657"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jc w:val="center"/>
        <w:rPr>
          <w:sz w:val="24"/>
        </w:rPr>
        <w:sectPr w:rsidR="007225B8" w:rsidSect="00314F70">
          <w:type w:val="continuous"/>
          <w:pgSz w:w="11910" w:h="16840"/>
          <w:pgMar w:top="568" w:right="711" w:bottom="148" w:left="1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1975"/>
        </w:trPr>
        <w:tc>
          <w:tcPr>
            <w:tcW w:w="855" w:type="dxa"/>
          </w:tcPr>
          <w:p w:rsidR="007225B8" w:rsidRDefault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ОО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 здоровья воспитанников ОО</w:t>
            </w:r>
          </w:p>
          <w:p w:rsidR="007225B8" w:rsidRDefault="007225B8" w:rsidP="00314F70">
            <w:pPr>
              <w:pStyle w:val="TableParagraph"/>
              <w:tabs>
                <w:tab w:val="left" w:pos="825"/>
                <w:tab w:val="left" w:pos="826"/>
              </w:tabs>
              <w:spacing w:before="9" w:line="274" w:lineRule="exact"/>
              <w:ind w:left="464" w:right="105"/>
              <w:rPr>
                <w:sz w:val="24"/>
              </w:rPr>
            </w:pPr>
          </w:p>
        </w:tc>
        <w:tc>
          <w:tcPr>
            <w:tcW w:w="1580" w:type="dxa"/>
          </w:tcPr>
          <w:p w:rsidR="007225B8" w:rsidRDefault="007225B8">
            <w:pPr>
              <w:pStyle w:val="TableParagraph"/>
              <w:ind w:left="0"/>
              <w:rPr>
                <w:sz w:val="26"/>
              </w:rPr>
            </w:pPr>
          </w:p>
          <w:p w:rsidR="007225B8" w:rsidRDefault="007225B8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225B8" w:rsidRDefault="00831751">
            <w:pPr>
              <w:pStyle w:val="TableParagraph"/>
              <w:spacing w:line="242" w:lineRule="auto"/>
              <w:ind w:left="455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7225B8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FE05D7">
        <w:trPr>
          <w:trHeight w:val="830"/>
        </w:trPr>
        <w:tc>
          <w:tcPr>
            <w:tcW w:w="855" w:type="dxa"/>
          </w:tcPr>
          <w:p w:rsidR="007225B8" w:rsidRDefault="0083175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769B0"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7225B8" w:rsidRDefault="0083175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воспитанников. Усиление комплексных мер по обеспечению</w:t>
            </w:r>
            <w:r w:rsidR="00054657">
              <w:rPr>
                <w:sz w:val="24"/>
              </w:rPr>
              <w:t xml:space="preserve"> антитеррористической</w:t>
            </w:r>
            <w:r w:rsidR="00054657">
              <w:rPr>
                <w:spacing w:val="38"/>
                <w:sz w:val="24"/>
              </w:rPr>
              <w:t xml:space="preserve"> </w:t>
            </w:r>
            <w:r w:rsidR="00054657">
              <w:rPr>
                <w:sz w:val="24"/>
              </w:rPr>
              <w:t>и</w:t>
            </w:r>
            <w:r w:rsidR="00054657">
              <w:rPr>
                <w:spacing w:val="-7"/>
                <w:sz w:val="24"/>
              </w:rPr>
              <w:t xml:space="preserve"> </w:t>
            </w:r>
            <w:r w:rsidR="00054657">
              <w:rPr>
                <w:sz w:val="24"/>
              </w:rPr>
              <w:t>пожарной</w:t>
            </w:r>
            <w:r w:rsidR="00054657">
              <w:rPr>
                <w:spacing w:val="-11"/>
                <w:sz w:val="24"/>
              </w:rPr>
              <w:t xml:space="preserve"> </w:t>
            </w:r>
            <w:r w:rsidR="00054657">
              <w:rPr>
                <w:sz w:val="24"/>
              </w:rPr>
              <w:t>безопасности, пропускного режима.</w:t>
            </w:r>
          </w:p>
        </w:tc>
        <w:tc>
          <w:tcPr>
            <w:tcW w:w="1580" w:type="dxa"/>
          </w:tcPr>
          <w:p w:rsidR="00B10E14" w:rsidRDefault="00B10E14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</w:p>
          <w:p w:rsidR="007225B8" w:rsidRDefault="00831751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225B8" w:rsidRDefault="00831751">
            <w:pPr>
              <w:pStyle w:val="TableParagraph"/>
              <w:spacing w:line="274" w:lineRule="exact"/>
              <w:ind w:left="455" w:right="207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054657" w:rsidRDefault="00831751" w:rsidP="0005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Управляющего совета,</w:t>
            </w:r>
            <w:r w:rsidR="00054657">
              <w:rPr>
                <w:sz w:val="24"/>
              </w:rPr>
              <w:t xml:space="preserve"> заведующий</w:t>
            </w:r>
            <w:r w:rsidR="00054657">
              <w:rPr>
                <w:spacing w:val="-1"/>
                <w:sz w:val="24"/>
              </w:rPr>
              <w:t xml:space="preserve"> </w:t>
            </w:r>
            <w:r w:rsidR="00054657">
              <w:rPr>
                <w:spacing w:val="-5"/>
                <w:sz w:val="24"/>
              </w:rPr>
              <w:t>ОО,</w:t>
            </w:r>
          </w:p>
          <w:p w:rsidR="007225B8" w:rsidRDefault="00054657" w:rsidP="00054657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spacing w:line="274" w:lineRule="exact"/>
        <w:rPr>
          <w:sz w:val="24"/>
        </w:rPr>
        <w:sectPr w:rsidR="007225B8">
          <w:type w:val="continuous"/>
          <w:pgSz w:w="11910" w:h="16840"/>
          <w:pgMar w:top="260" w:right="100" w:bottom="280" w:left="140" w:header="720" w:footer="720" w:gutter="0"/>
          <w:cols w:space="720"/>
        </w:sectPr>
      </w:pPr>
    </w:p>
    <w:p w:rsidR="00831751" w:rsidRDefault="00831751"/>
    <w:sectPr w:rsidR="00831751" w:rsidSect="007225B8">
      <w:type w:val="continuous"/>
      <w:pgSz w:w="11910" w:h="16840"/>
      <w:pgMar w:top="260" w:right="1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F0"/>
    <w:multiLevelType w:val="hybridMultilevel"/>
    <w:tmpl w:val="50E01B2C"/>
    <w:lvl w:ilvl="0" w:tplc="C6F65BE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00D23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3A1E1602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8FDA23A2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896C60A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66BE07F0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2780BCC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CF301E1A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3DEC090E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1">
    <w:nsid w:val="0D273FF6"/>
    <w:multiLevelType w:val="hybridMultilevel"/>
    <w:tmpl w:val="EDDC8F7E"/>
    <w:lvl w:ilvl="0" w:tplc="64D48930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52291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F918A570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641E4724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BDFC24BE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0DEA4F3C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0408EC7E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35EAA3B2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91F8408A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2">
    <w:nsid w:val="3EF33F49"/>
    <w:multiLevelType w:val="hybridMultilevel"/>
    <w:tmpl w:val="0F28E300"/>
    <w:lvl w:ilvl="0" w:tplc="3982BBE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882B72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1BA4B374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050AC6E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475E487C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123009D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E1342FFA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001EB6B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800C3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3">
    <w:nsid w:val="57FA5536"/>
    <w:multiLevelType w:val="hybridMultilevel"/>
    <w:tmpl w:val="5F7ED41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8D537F3"/>
    <w:multiLevelType w:val="hybridMultilevel"/>
    <w:tmpl w:val="96C0DD4E"/>
    <w:lvl w:ilvl="0" w:tplc="9C76F9A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F2779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86E09E8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DE60C14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62048AAA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4288B2E2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FC26F1E4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56682F4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5D6ED96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5">
    <w:nsid w:val="5E7A34EC"/>
    <w:multiLevelType w:val="hybridMultilevel"/>
    <w:tmpl w:val="1C24DC2C"/>
    <w:lvl w:ilvl="0" w:tplc="FDCC04D8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00C746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66F6846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C3621E2C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F7F40D4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B68A6FF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F6E32D2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216CB01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B85C8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6">
    <w:nsid w:val="7F3D23CC"/>
    <w:multiLevelType w:val="hybridMultilevel"/>
    <w:tmpl w:val="1E0E4FEA"/>
    <w:lvl w:ilvl="0" w:tplc="4224E0E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BE42FE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BB4C0A1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6CA4657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5BB80F3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5" w:tplc="81B44C3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5E2E7C48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 w:tplc="31B075CA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61F08C2E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5B8"/>
    <w:rsid w:val="00007451"/>
    <w:rsid w:val="00054657"/>
    <w:rsid w:val="000A7600"/>
    <w:rsid w:val="00314F70"/>
    <w:rsid w:val="00546393"/>
    <w:rsid w:val="006769B0"/>
    <w:rsid w:val="007225B8"/>
    <w:rsid w:val="00831751"/>
    <w:rsid w:val="0090278F"/>
    <w:rsid w:val="00AD388C"/>
    <w:rsid w:val="00B10E14"/>
    <w:rsid w:val="00B854E5"/>
    <w:rsid w:val="00DE72EB"/>
    <w:rsid w:val="00E2736A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5B8"/>
    <w:rPr>
      <w:sz w:val="20"/>
      <w:szCs w:val="20"/>
    </w:rPr>
  </w:style>
  <w:style w:type="paragraph" w:styleId="a4">
    <w:name w:val="Title"/>
    <w:basedOn w:val="a"/>
    <w:uiPriority w:val="1"/>
    <w:qFormat/>
    <w:rsid w:val="007225B8"/>
    <w:pPr>
      <w:ind w:left="3725" w:right="3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25B8"/>
    <w:pPr>
      <w:ind w:left="1262" w:hanging="360"/>
    </w:pPr>
  </w:style>
  <w:style w:type="paragraph" w:customStyle="1" w:styleId="TableParagraph">
    <w:name w:val="Table Paragraph"/>
    <w:basedOn w:val="a"/>
    <w:uiPriority w:val="1"/>
    <w:qFormat/>
    <w:rsid w:val="007225B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2024-09-05T08:48:00Z</dcterms:created>
  <dcterms:modified xsi:type="dcterms:W3CDTF">2024-09-05T08:48:00Z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